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9F6DE3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C4A4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C4A49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750129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57E1">
        <w:rPr>
          <w:rFonts w:ascii="Corbel" w:hAnsi="Corbel"/>
          <w:i/>
          <w:smallCaps/>
          <w:sz w:val="24"/>
          <w:szCs w:val="24"/>
        </w:rPr>
        <w:t>2024-2027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5DBC21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4D57E1">
        <w:rPr>
          <w:rFonts w:ascii="Corbel" w:hAnsi="Corbel"/>
          <w:b/>
          <w:sz w:val="20"/>
          <w:szCs w:val="20"/>
        </w:rPr>
        <w:t>5</w:t>
      </w:r>
      <w:r w:rsidR="00433A5F">
        <w:rPr>
          <w:rFonts w:ascii="Corbel" w:hAnsi="Corbel"/>
          <w:b/>
          <w:sz w:val="20"/>
          <w:szCs w:val="20"/>
        </w:rPr>
        <w:t>/202</w:t>
      </w:r>
      <w:r w:rsidR="004D57E1">
        <w:rPr>
          <w:rFonts w:ascii="Corbel" w:hAnsi="Corbel"/>
          <w:b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12301A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6CDA1C89" w:rsidR="00B06E9A" w:rsidRPr="0012301A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6C1D4E"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12301A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12301A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Wojciech Walat</w:t>
            </w:r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42B78D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2BCB4B8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58AB3330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herbartowska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teoretyczna podstawa szkoły tradycyjnej,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deweyowska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podstawa szkoły </w:t>
            </w:r>
            <w:proofErr w:type="spellStart"/>
            <w:r w:rsidRPr="00A1399D">
              <w:rPr>
                <w:rFonts w:ascii="Corbel" w:hAnsi="Corbel"/>
                <w:sz w:val="24"/>
              </w:rPr>
              <w:t>progresywistycznej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5EB78F96" w:rsidR="0085747A" w:rsidRPr="009C54AE" w:rsidRDefault="00C61DC5" w:rsidP="00EC4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781C55D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517F6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E78AA">
              <w:rPr>
                <w:rFonts w:ascii="Corbel" w:hAnsi="Corbel"/>
                <w:sz w:val="24"/>
                <w:szCs w:val="24"/>
              </w:rPr>
              <w:t>:</w:t>
            </w:r>
          </w:p>
          <w:p w14:paraId="142DDE05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6DD29B0E" w:rsidR="00C61DC5" w:rsidRPr="009C54AE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78336BBE" w14:textId="77777777" w:rsidR="00BC08F7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71AFB2" w:rsidR="00C61DC5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27B727B5" w:rsidR="00290D57" w:rsidRPr="009C54AE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8EA8B2" w14:textId="44D3FD70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63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9E7CB51" w14:textId="2BC3B95A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63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499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22C0F1E" w14:textId="758EFF4F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63C3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316FA4BA" w14:textId="5982338F" w:rsidR="00C61DC5" w:rsidRPr="009C54AE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63C3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1236737A" w14:textId="4D0B5E0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9D6387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7809D1" w14:textId="7DF33BA0" w:rsidR="009E78AA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19A12146" w14:textId="3271FB9A" w:rsidR="009E78AA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348A5AB8" w14:textId="02E05D62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30F43D2" w14:textId="016D0E38" w:rsidR="009E78AA" w:rsidRPr="009C54AE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822217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6C99DFBA" w14:textId="09E444DB" w:rsidR="009F0F81" w:rsidRDefault="009F0F8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9F0F8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Eurydice</w:t>
            </w:r>
            <w:proofErr w:type="spellEnd"/>
            <w:r w:rsidRPr="009F0F8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 – Sieć informacji o edukacji w Europie: </w:t>
            </w:r>
            <w:hyperlink r:id="rId8" w:history="1">
              <w:r w:rsidRPr="009F0F81">
                <w:rPr>
                  <w:rStyle w:val="Hipercze"/>
                  <w:rFonts w:ascii="Corbel" w:hAnsi="Corbel"/>
                  <w:b w:val="0"/>
                  <w:bCs/>
                  <w:smallCaps w:val="0"/>
                  <w:sz w:val="22"/>
                </w:rPr>
                <w:t xml:space="preserve">Strona główna | </w:t>
              </w:r>
              <w:proofErr w:type="spellStart"/>
              <w:r w:rsidRPr="009F0F81">
                <w:rPr>
                  <w:rStyle w:val="Hipercze"/>
                  <w:rFonts w:ascii="Corbel" w:hAnsi="Corbel"/>
                  <w:b w:val="0"/>
                  <w:bCs/>
                  <w:smallCaps w:val="0"/>
                  <w:sz w:val="22"/>
                </w:rPr>
                <w:t>Eurydice</w:t>
              </w:r>
              <w:proofErr w:type="spellEnd"/>
            </w:hyperlink>
          </w:p>
          <w:p w14:paraId="0086820E" w14:textId="7CA8A39E" w:rsidR="00C17F6B" w:rsidRPr="00822217" w:rsidRDefault="00014054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Hattie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381A4832" w:rsidR="005F2B81" w:rsidRPr="00822217" w:rsidRDefault="005F2B8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Lib W., Walat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</w:t>
            </w:r>
            <w:bookmarkStart w:id="0" w:name="_GoBack"/>
            <w:bookmarkEnd w:id="0"/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etyczne podstawy kształcenia ogólnego. Podręcznik akademicki dla studentów pedagogiki i przyszłych nauczycieli</w:t>
            </w:r>
            <w:r w:rsidR="00163C3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2021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56070F37" w14:textId="139CC6E2" w:rsidR="00014054" w:rsidRPr="005F2B81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Półturzycki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82221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proofErr w:type="spellStart"/>
            <w:r w:rsidRPr="00740499">
              <w:rPr>
                <w:rFonts w:ascii="Corbel" w:hAnsi="Corbel" w:cstheme="minorHAnsi"/>
              </w:rPr>
              <w:t>Brudnik</w:t>
            </w:r>
            <w:proofErr w:type="spellEnd"/>
            <w:r w:rsidRPr="00740499">
              <w:rPr>
                <w:rFonts w:ascii="Corbel" w:hAnsi="Corbel" w:cstheme="minorHAnsi"/>
              </w:rPr>
              <w:t xml:space="preserve">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Spitzer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FE83F" w14:textId="77777777" w:rsidR="00FD1552" w:rsidRDefault="00FD1552" w:rsidP="00C16ABF">
      <w:pPr>
        <w:spacing w:after="0" w:line="240" w:lineRule="auto"/>
      </w:pPr>
      <w:r>
        <w:separator/>
      </w:r>
    </w:p>
  </w:endnote>
  <w:endnote w:type="continuationSeparator" w:id="0">
    <w:p w14:paraId="28A105CB" w14:textId="77777777" w:rsidR="00FD1552" w:rsidRDefault="00FD15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8C0F7" w14:textId="77777777" w:rsidR="00FD1552" w:rsidRDefault="00FD1552" w:rsidP="00C16ABF">
      <w:pPr>
        <w:spacing w:after="0" w:line="240" w:lineRule="auto"/>
      </w:pPr>
      <w:r>
        <w:separator/>
      </w:r>
    </w:p>
  </w:footnote>
  <w:footnote w:type="continuationSeparator" w:id="0">
    <w:p w14:paraId="22959D8A" w14:textId="77777777" w:rsidR="00FD1552" w:rsidRDefault="00FD1552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92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44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301A"/>
    <w:rsid w:val="00124BFF"/>
    <w:rsid w:val="0012560E"/>
    <w:rsid w:val="00127108"/>
    <w:rsid w:val="00134B13"/>
    <w:rsid w:val="00146BC0"/>
    <w:rsid w:val="00153C41"/>
    <w:rsid w:val="00154381"/>
    <w:rsid w:val="00163C3C"/>
    <w:rsid w:val="001640A7"/>
    <w:rsid w:val="00164FA7"/>
    <w:rsid w:val="00166A03"/>
    <w:rsid w:val="001718A7"/>
    <w:rsid w:val="001737CF"/>
    <w:rsid w:val="00173F8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200716"/>
    <w:rsid w:val="002057ED"/>
    <w:rsid w:val="002144C0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810"/>
    <w:rsid w:val="003018BA"/>
    <w:rsid w:val="0030395F"/>
    <w:rsid w:val="00305C92"/>
    <w:rsid w:val="003151C5"/>
    <w:rsid w:val="00320A61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57E1"/>
    <w:rsid w:val="004D6FEA"/>
    <w:rsid w:val="004F1551"/>
    <w:rsid w:val="004F3A94"/>
    <w:rsid w:val="004F55A3"/>
    <w:rsid w:val="0050496F"/>
    <w:rsid w:val="00513B6F"/>
    <w:rsid w:val="00517C63"/>
    <w:rsid w:val="00526C94"/>
    <w:rsid w:val="005363C4"/>
    <w:rsid w:val="00536BDE"/>
    <w:rsid w:val="00543ACC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1D4E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1554D"/>
    <w:rsid w:val="0081707E"/>
    <w:rsid w:val="00822217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532F"/>
    <w:rsid w:val="009A78D9"/>
    <w:rsid w:val="009C1331"/>
    <w:rsid w:val="009C3E31"/>
    <w:rsid w:val="009C54AE"/>
    <w:rsid w:val="009C788E"/>
    <w:rsid w:val="009D28E7"/>
    <w:rsid w:val="009E3B41"/>
    <w:rsid w:val="009E78AA"/>
    <w:rsid w:val="009F0F81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2BEF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A4276"/>
    <w:rsid w:val="00BB520A"/>
    <w:rsid w:val="00BC012E"/>
    <w:rsid w:val="00BC08F7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7A4B"/>
    <w:rsid w:val="00EB77B2"/>
    <w:rsid w:val="00EC1EFF"/>
    <w:rsid w:val="00EC4899"/>
    <w:rsid w:val="00EC4A4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53B85"/>
    <w:rsid w:val="00F617C3"/>
    <w:rsid w:val="00F7066B"/>
    <w:rsid w:val="00F83B28"/>
    <w:rsid w:val="00FA46E5"/>
    <w:rsid w:val="00FB7DBA"/>
    <w:rsid w:val="00FC1C25"/>
    <w:rsid w:val="00FC3F45"/>
    <w:rsid w:val="00FD1552"/>
    <w:rsid w:val="00FD503F"/>
    <w:rsid w:val="00FD7589"/>
    <w:rsid w:val="00FE555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4A93E37B-9D16-480D-8880-2BF67D6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5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5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55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5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8AFF5-FC6B-424F-90ED-186777F1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5</Pages>
  <Words>1449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</cp:lastModifiedBy>
  <cp:revision>28</cp:revision>
  <cp:lastPrinted>2019-12-06T09:58:00Z</cp:lastPrinted>
  <dcterms:created xsi:type="dcterms:W3CDTF">2019-11-20T17:00:00Z</dcterms:created>
  <dcterms:modified xsi:type="dcterms:W3CDTF">2024-09-15T18:40:00Z</dcterms:modified>
</cp:coreProperties>
</file>